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03" w:rsidRPr="00E37A19" w:rsidRDefault="00DE4A44" w:rsidP="006A4B13">
      <w:pPr>
        <w:jc w:val="both"/>
        <w:rPr>
          <w:rFonts w:ascii="Times New Roman" w:hAnsi="Times New Roman" w:cs="Times New Roman"/>
          <w:b/>
          <w:sz w:val="32"/>
          <w:szCs w:val="28"/>
        </w:rPr>
      </w:pPr>
      <w:r w:rsidRPr="00E37A19">
        <w:rPr>
          <w:rFonts w:ascii="Times New Roman" w:hAnsi="Times New Roman" w:cs="Times New Roman"/>
          <w:b/>
          <w:sz w:val="32"/>
          <w:szCs w:val="28"/>
        </w:rPr>
        <w:t>El calcio</w:t>
      </w:r>
    </w:p>
    <w:p w:rsidR="00DE4A44" w:rsidRPr="00ED1AB5" w:rsidRDefault="00DE4A44" w:rsidP="006A4B13">
      <w:pPr>
        <w:jc w:val="both"/>
        <w:rPr>
          <w:rFonts w:ascii="Times New Roman" w:hAnsi="Times New Roman" w:cs="Times New Roman"/>
          <w:sz w:val="28"/>
          <w:szCs w:val="28"/>
        </w:rPr>
      </w:pPr>
      <w:r w:rsidRPr="00ED1AB5">
        <w:rPr>
          <w:rFonts w:ascii="Times New Roman" w:hAnsi="Times New Roman" w:cs="Times New Roman"/>
          <w:sz w:val="28"/>
          <w:szCs w:val="28"/>
        </w:rPr>
        <w:t xml:space="preserve">Este es el mineral </w:t>
      </w:r>
      <w:r w:rsidR="004741D8" w:rsidRPr="00ED1AB5">
        <w:rPr>
          <w:rFonts w:ascii="Times New Roman" w:hAnsi="Times New Roman" w:cs="Times New Roman"/>
          <w:sz w:val="28"/>
          <w:szCs w:val="28"/>
        </w:rPr>
        <w:t>más</w:t>
      </w:r>
      <w:r w:rsidRPr="00ED1AB5">
        <w:rPr>
          <w:rFonts w:ascii="Times New Roman" w:hAnsi="Times New Roman" w:cs="Times New Roman"/>
          <w:sz w:val="28"/>
          <w:szCs w:val="28"/>
        </w:rPr>
        <w:t xml:space="preserve"> abundante de nuestro organismo de 1000 a 1500 gramos en el adulto.</w:t>
      </w:r>
    </w:p>
    <w:p w:rsidR="00DE4A44" w:rsidRPr="00ED1AB5" w:rsidRDefault="00DE4A44" w:rsidP="006A4B13">
      <w:pPr>
        <w:jc w:val="both"/>
        <w:rPr>
          <w:rFonts w:ascii="Times New Roman" w:hAnsi="Times New Roman" w:cs="Times New Roman"/>
          <w:sz w:val="28"/>
          <w:szCs w:val="28"/>
        </w:rPr>
      </w:pPr>
      <w:r w:rsidRPr="00ED1AB5">
        <w:rPr>
          <w:rFonts w:ascii="Times New Roman" w:hAnsi="Times New Roman" w:cs="Times New Roman"/>
          <w:sz w:val="28"/>
          <w:szCs w:val="28"/>
        </w:rPr>
        <w:t>El 99% se halla en el esqueleto y dientes, el 85% como fosfato tricálcico, el 14</w:t>
      </w:r>
      <w:r w:rsidR="00063455" w:rsidRPr="00ED1AB5">
        <w:rPr>
          <w:rFonts w:ascii="Times New Roman" w:hAnsi="Times New Roman" w:cs="Times New Roman"/>
          <w:sz w:val="28"/>
          <w:szCs w:val="28"/>
        </w:rPr>
        <w:t>% como carbonato cál</w:t>
      </w:r>
      <w:r w:rsidR="004741D8" w:rsidRPr="00ED1AB5">
        <w:rPr>
          <w:rFonts w:ascii="Times New Roman" w:hAnsi="Times New Roman" w:cs="Times New Roman"/>
          <w:sz w:val="28"/>
          <w:szCs w:val="28"/>
        </w:rPr>
        <w:t>cico, mientras que el 1% restante está distribuido por el resto de cuerpo. De este último porcentaje, el 90% se encuentra en los tejidos blandos y el 10% restante en el plasma. Según su forma de presentación</w:t>
      </w:r>
      <w:r w:rsidR="00D54489" w:rsidRPr="00ED1AB5">
        <w:rPr>
          <w:rFonts w:ascii="Times New Roman" w:hAnsi="Times New Roman" w:cs="Times New Roman"/>
          <w:sz w:val="28"/>
          <w:szCs w:val="28"/>
        </w:rPr>
        <w:t>, el 35% está ligado a las proteínas y el 65% en forma iónica</w:t>
      </w:r>
      <w:r w:rsidR="00FF443D" w:rsidRPr="00ED1AB5">
        <w:rPr>
          <w:rFonts w:ascii="Times New Roman" w:hAnsi="Times New Roman" w:cs="Times New Roman"/>
          <w:sz w:val="28"/>
          <w:szCs w:val="28"/>
        </w:rPr>
        <w:t xml:space="preserve">. Mayoritariamente se localiza en los líquidos extracelulares, mientras que hay un poco en el interior de las células. También se encuentran en las membranas celulares,  y en órganos intracelulares, y es muy abundante </w:t>
      </w:r>
      <w:r w:rsidR="006A4B13" w:rsidRPr="00ED1AB5">
        <w:rPr>
          <w:rFonts w:ascii="Times New Roman" w:hAnsi="Times New Roman" w:cs="Times New Roman"/>
          <w:sz w:val="28"/>
          <w:szCs w:val="28"/>
        </w:rPr>
        <w:t xml:space="preserve">en el líquido cefalorraquídeo. </w:t>
      </w:r>
    </w:p>
    <w:p w:rsidR="006A4B13" w:rsidRPr="00ED1AB5" w:rsidRDefault="006A4B13" w:rsidP="006A4B13">
      <w:pPr>
        <w:jc w:val="both"/>
        <w:rPr>
          <w:rFonts w:ascii="Times New Roman" w:hAnsi="Times New Roman" w:cs="Times New Roman"/>
          <w:sz w:val="28"/>
          <w:szCs w:val="28"/>
        </w:rPr>
      </w:pPr>
      <w:r w:rsidRPr="00ED1AB5">
        <w:rPr>
          <w:rFonts w:ascii="Times New Roman" w:hAnsi="Times New Roman" w:cs="Times New Roman"/>
          <w:sz w:val="28"/>
          <w:szCs w:val="28"/>
        </w:rPr>
        <w:t>El calcio se halla en los tejidos bajo las formas de:</w:t>
      </w:r>
    </w:p>
    <w:p w:rsidR="006A4B13" w:rsidRPr="00ED1AB5" w:rsidRDefault="006A4B13" w:rsidP="006A4B13">
      <w:pPr>
        <w:pStyle w:val="Prrafodelista"/>
        <w:numPr>
          <w:ilvl w:val="0"/>
          <w:numId w:val="1"/>
        </w:numPr>
        <w:jc w:val="both"/>
        <w:rPr>
          <w:rFonts w:ascii="Times New Roman" w:hAnsi="Times New Roman" w:cs="Times New Roman"/>
          <w:sz w:val="28"/>
          <w:szCs w:val="28"/>
        </w:rPr>
      </w:pPr>
      <w:r w:rsidRPr="00ED1AB5">
        <w:rPr>
          <w:rFonts w:ascii="Times New Roman" w:hAnsi="Times New Roman" w:cs="Times New Roman"/>
          <w:sz w:val="28"/>
          <w:szCs w:val="28"/>
        </w:rPr>
        <w:t>Combinado con el fósforo, como fosfato tricálcico</w:t>
      </w:r>
      <w:r w:rsidR="009850B7" w:rsidRPr="00ED1AB5">
        <w:rPr>
          <w:rFonts w:ascii="Times New Roman" w:hAnsi="Times New Roman" w:cs="Times New Roman"/>
          <w:sz w:val="28"/>
          <w:szCs w:val="28"/>
        </w:rPr>
        <w:t>. La mayoría se encuentra en los huesos, a los que les da solidez y dureza. El resto</w:t>
      </w:r>
      <w:r w:rsidR="00C3508F" w:rsidRPr="00ED1AB5">
        <w:rPr>
          <w:rFonts w:ascii="Times New Roman" w:hAnsi="Times New Roman" w:cs="Times New Roman"/>
          <w:sz w:val="28"/>
          <w:szCs w:val="28"/>
        </w:rPr>
        <w:t xml:space="preserve"> en los demás tejidos.</w:t>
      </w:r>
    </w:p>
    <w:p w:rsidR="00C3508F" w:rsidRPr="00ED1AB5" w:rsidRDefault="00C3508F" w:rsidP="006A4B13">
      <w:pPr>
        <w:pStyle w:val="Prrafodelista"/>
        <w:numPr>
          <w:ilvl w:val="0"/>
          <w:numId w:val="1"/>
        </w:numPr>
        <w:jc w:val="both"/>
        <w:rPr>
          <w:rFonts w:ascii="Times New Roman" w:hAnsi="Times New Roman" w:cs="Times New Roman"/>
          <w:sz w:val="28"/>
          <w:szCs w:val="28"/>
        </w:rPr>
      </w:pPr>
      <w:r w:rsidRPr="00ED1AB5">
        <w:rPr>
          <w:rFonts w:ascii="Times New Roman" w:hAnsi="Times New Roman" w:cs="Times New Roman"/>
          <w:sz w:val="28"/>
          <w:szCs w:val="28"/>
        </w:rPr>
        <w:t xml:space="preserve">Combinado </w:t>
      </w:r>
      <w:r w:rsidR="007B0391" w:rsidRPr="00ED1AB5">
        <w:rPr>
          <w:rFonts w:ascii="Times New Roman" w:hAnsi="Times New Roman" w:cs="Times New Roman"/>
          <w:sz w:val="28"/>
          <w:szCs w:val="28"/>
        </w:rPr>
        <w:t xml:space="preserve">con el </w:t>
      </w:r>
      <w:r w:rsidR="00C55352" w:rsidRPr="00ED1AB5">
        <w:rPr>
          <w:rFonts w:ascii="Times New Roman" w:hAnsi="Times New Roman" w:cs="Times New Roman"/>
          <w:sz w:val="28"/>
          <w:szCs w:val="28"/>
        </w:rPr>
        <w:t>flúor</w:t>
      </w:r>
      <w:r w:rsidR="007B0391" w:rsidRPr="00ED1AB5">
        <w:rPr>
          <w:rFonts w:ascii="Times New Roman" w:hAnsi="Times New Roman" w:cs="Times New Roman"/>
          <w:sz w:val="28"/>
          <w:szCs w:val="28"/>
        </w:rPr>
        <w:t xml:space="preserve"> en forma de </w:t>
      </w:r>
      <w:r w:rsidR="00C55352" w:rsidRPr="00ED1AB5">
        <w:rPr>
          <w:rFonts w:ascii="Times New Roman" w:hAnsi="Times New Roman" w:cs="Times New Roman"/>
          <w:sz w:val="28"/>
          <w:szCs w:val="28"/>
        </w:rPr>
        <w:t>fluoruro</w:t>
      </w:r>
      <w:r w:rsidR="007B0391" w:rsidRPr="00ED1AB5">
        <w:rPr>
          <w:rFonts w:ascii="Times New Roman" w:hAnsi="Times New Roman" w:cs="Times New Roman"/>
          <w:sz w:val="28"/>
          <w:szCs w:val="28"/>
        </w:rPr>
        <w:t xml:space="preserve"> cálcico, se halla en los tejidos conjuntivos y fibrosos: periostio, esmalte dental, tendones, epidermis y cristalino. </w:t>
      </w:r>
    </w:p>
    <w:p w:rsidR="00C55352" w:rsidRDefault="00C55352" w:rsidP="00C55352">
      <w:pPr>
        <w:jc w:val="both"/>
        <w:rPr>
          <w:rFonts w:ascii="Times New Roman" w:hAnsi="Times New Roman" w:cs="Times New Roman"/>
          <w:sz w:val="28"/>
          <w:szCs w:val="28"/>
        </w:rPr>
      </w:pPr>
      <w:r w:rsidRPr="00ED1AB5">
        <w:rPr>
          <w:rFonts w:ascii="Times New Roman" w:hAnsi="Times New Roman" w:cs="Times New Roman"/>
          <w:sz w:val="28"/>
          <w:szCs w:val="28"/>
        </w:rPr>
        <w:t xml:space="preserve">Para entender aún </w:t>
      </w:r>
      <w:r w:rsidR="00ED1AB5" w:rsidRPr="00ED1AB5">
        <w:rPr>
          <w:rFonts w:ascii="Times New Roman" w:hAnsi="Times New Roman" w:cs="Times New Roman"/>
          <w:sz w:val="28"/>
          <w:szCs w:val="28"/>
        </w:rPr>
        <w:t>más</w:t>
      </w:r>
      <w:r w:rsidRPr="00ED1AB5">
        <w:rPr>
          <w:rFonts w:ascii="Times New Roman" w:hAnsi="Times New Roman" w:cs="Times New Roman"/>
          <w:sz w:val="28"/>
          <w:szCs w:val="28"/>
        </w:rPr>
        <w:t xml:space="preserve"> de este mineral indispensable para la vida debo adentrarme en el metabolismo óseo en el que el influye.</w:t>
      </w:r>
    </w:p>
    <w:p w:rsidR="006E7CC9" w:rsidRDefault="00ED1AB5" w:rsidP="00C55352">
      <w:pPr>
        <w:jc w:val="both"/>
        <w:rPr>
          <w:rFonts w:ascii="Times New Roman" w:hAnsi="Times New Roman" w:cs="Times New Roman"/>
          <w:sz w:val="28"/>
          <w:szCs w:val="28"/>
        </w:rPr>
      </w:pPr>
      <w:r>
        <w:rPr>
          <w:rFonts w:ascii="Times New Roman" w:hAnsi="Times New Roman" w:cs="Times New Roman"/>
          <w:sz w:val="28"/>
          <w:szCs w:val="28"/>
        </w:rPr>
        <w:t>El calcio se encuentra</w:t>
      </w:r>
      <w:r w:rsidR="003F3C76">
        <w:rPr>
          <w:rFonts w:ascii="Times New Roman" w:hAnsi="Times New Roman" w:cs="Times New Roman"/>
          <w:sz w:val="28"/>
          <w:szCs w:val="28"/>
        </w:rPr>
        <w:t xml:space="preserve"> en las sales de </w:t>
      </w:r>
      <w:proofErr w:type="spellStart"/>
      <w:r w:rsidR="003F3C76">
        <w:rPr>
          <w:rFonts w:ascii="Times New Roman" w:hAnsi="Times New Roman" w:cs="Times New Roman"/>
          <w:sz w:val="28"/>
          <w:szCs w:val="28"/>
        </w:rPr>
        <w:t>hidroxiapatita</w:t>
      </w:r>
      <w:proofErr w:type="spellEnd"/>
      <w:r w:rsidR="003F3C76">
        <w:rPr>
          <w:rFonts w:ascii="Times New Roman" w:hAnsi="Times New Roman" w:cs="Times New Roman"/>
          <w:sz w:val="28"/>
          <w:szCs w:val="28"/>
        </w:rPr>
        <w:t xml:space="preserve">, estas son construidas por el fosfato de calcio y el carbonato de calcio, que forman una estructura cristalina alrededor de un armazón proteico, la matriz proteica. La resistencia </w:t>
      </w:r>
      <w:r w:rsidR="00215F44">
        <w:rPr>
          <w:rFonts w:ascii="Times New Roman" w:hAnsi="Times New Roman" w:cs="Times New Roman"/>
          <w:sz w:val="28"/>
          <w:szCs w:val="28"/>
        </w:rPr>
        <w:t xml:space="preserve">y la rigidez de ésta de debe a la </w:t>
      </w:r>
      <w:proofErr w:type="spellStart"/>
      <w:r w:rsidR="00215F44">
        <w:rPr>
          <w:rFonts w:ascii="Times New Roman" w:hAnsi="Times New Roman" w:cs="Times New Roman"/>
          <w:sz w:val="28"/>
          <w:szCs w:val="28"/>
        </w:rPr>
        <w:t>hidroxiapatita</w:t>
      </w:r>
      <w:proofErr w:type="spellEnd"/>
      <w:r w:rsidR="00215F44">
        <w:rPr>
          <w:rFonts w:ascii="Times New Roman" w:hAnsi="Times New Roman" w:cs="Times New Roman"/>
          <w:sz w:val="28"/>
          <w:szCs w:val="28"/>
        </w:rPr>
        <w:t>. Dentro de esta estructura cristalina se hallan otros iones, como el flúor y el magnesio, que lo difunden al líquido extracelular</w:t>
      </w:r>
      <w:r w:rsidR="006E7CC9">
        <w:rPr>
          <w:rFonts w:ascii="Times New Roman" w:hAnsi="Times New Roman" w:cs="Times New Roman"/>
          <w:sz w:val="28"/>
          <w:szCs w:val="28"/>
        </w:rPr>
        <w:t>, bañando la malla cristalina, y sirven para aportar nuevos materiales en la construcción ósea.</w:t>
      </w:r>
    </w:p>
    <w:p w:rsidR="00FA6498" w:rsidRDefault="006E7CC9" w:rsidP="00C55352">
      <w:pPr>
        <w:jc w:val="both"/>
        <w:rPr>
          <w:rFonts w:ascii="Times New Roman" w:hAnsi="Times New Roman" w:cs="Times New Roman"/>
          <w:sz w:val="28"/>
          <w:szCs w:val="28"/>
        </w:rPr>
      </w:pPr>
      <w:r>
        <w:rPr>
          <w:rFonts w:ascii="Times New Roman" w:hAnsi="Times New Roman" w:cs="Times New Roman"/>
          <w:sz w:val="28"/>
          <w:szCs w:val="28"/>
        </w:rPr>
        <w:t>E</w:t>
      </w:r>
      <w:r w:rsidR="00B70923">
        <w:rPr>
          <w:rFonts w:ascii="Times New Roman" w:hAnsi="Times New Roman" w:cs="Times New Roman"/>
          <w:sz w:val="28"/>
          <w:szCs w:val="28"/>
        </w:rPr>
        <w:t xml:space="preserve">n el hueso es importante saber que se produce una constante osteogénesis-osteolisis. En el niño normalmente predomina </w:t>
      </w:r>
      <w:r w:rsidR="006D1FD6">
        <w:rPr>
          <w:rFonts w:ascii="Times New Roman" w:hAnsi="Times New Roman" w:cs="Times New Roman"/>
          <w:sz w:val="28"/>
          <w:szCs w:val="28"/>
        </w:rPr>
        <w:t xml:space="preserve">la </w:t>
      </w:r>
      <w:proofErr w:type="spellStart"/>
      <w:r w:rsidR="006D1FD6">
        <w:rPr>
          <w:rFonts w:ascii="Times New Roman" w:hAnsi="Times New Roman" w:cs="Times New Roman"/>
          <w:sz w:val="28"/>
          <w:szCs w:val="28"/>
        </w:rPr>
        <w:t>osteogénesis</w:t>
      </w:r>
      <w:proofErr w:type="spellEnd"/>
      <w:r w:rsidR="006D1FD6">
        <w:rPr>
          <w:rFonts w:ascii="Times New Roman" w:hAnsi="Times New Roman" w:cs="Times New Roman"/>
          <w:sz w:val="28"/>
          <w:szCs w:val="28"/>
        </w:rPr>
        <w:t xml:space="preserve">, ya que está en época de crecimiento, mientras que en el anciano hay un predominio de </w:t>
      </w:r>
      <w:proofErr w:type="spellStart"/>
      <w:r w:rsidR="006D1FD6">
        <w:rPr>
          <w:rFonts w:ascii="Times New Roman" w:hAnsi="Times New Roman" w:cs="Times New Roman"/>
          <w:sz w:val="28"/>
          <w:szCs w:val="28"/>
        </w:rPr>
        <w:t>osteolisis</w:t>
      </w:r>
      <w:proofErr w:type="spellEnd"/>
      <w:r w:rsidR="006D1FD6">
        <w:rPr>
          <w:rFonts w:ascii="Times New Roman" w:hAnsi="Times New Roman" w:cs="Times New Roman"/>
          <w:sz w:val="28"/>
          <w:szCs w:val="28"/>
        </w:rPr>
        <w:t>; en el adulto existe un equilibrio de ambas</w:t>
      </w:r>
      <w:r w:rsidR="00002995">
        <w:rPr>
          <w:rFonts w:ascii="Times New Roman" w:hAnsi="Times New Roman" w:cs="Times New Roman"/>
          <w:sz w:val="28"/>
          <w:szCs w:val="28"/>
        </w:rPr>
        <w:t xml:space="preserve">. El nivel de calcio disponible para las células se controla mediante la salida o entrada de aquél desde los huesos, uno de los factores que controlan la calcemia. Si disminuye la calcemia, </w:t>
      </w:r>
      <w:r w:rsidR="000439DE">
        <w:rPr>
          <w:rFonts w:ascii="Times New Roman" w:hAnsi="Times New Roman" w:cs="Times New Roman"/>
          <w:sz w:val="28"/>
          <w:szCs w:val="28"/>
        </w:rPr>
        <w:t xml:space="preserve">se produce una salida de calcio del hueso; si aumenta, se realiza una entrada de calcio al interior óseo. Este equilibrio es sumamente delicado y por eso debemos tener un conocimiento del mismo porque </w:t>
      </w:r>
      <w:r w:rsidR="000439DE">
        <w:rPr>
          <w:rFonts w:ascii="Times New Roman" w:hAnsi="Times New Roman" w:cs="Times New Roman"/>
          <w:sz w:val="28"/>
          <w:szCs w:val="28"/>
        </w:rPr>
        <w:lastRenderedPageBreak/>
        <w:t xml:space="preserve">puede suceder </w:t>
      </w:r>
      <w:r w:rsidR="006D600C">
        <w:rPr>
          <w:rFonts w:ascii="Times New Roman" w:hAnsi="Times New Roman" w:cs="Times New Roman"/>
          <w:sz w:val="28"/>
          <w:szCs w:val="28"/>
        </w:rPr>
        <w:t xml:space="preserve">que se deposite calcio en lugares incorrectos </w:t>
      </w:r>
      <w:r w:rsidR="00FA6498">
        <w:rPr>
          <w:rFonts w:ascii="Times New Roman" w:hAnsi="Times New Roman" w:cs="Times New Roman"/>
          <w:sz w:val="28"/>
          <w:szCs w:val="28"/>
        </w:rPr>
        <w:t>(en</w:t>
      </w:r>
      <w:r w:rsidR="006D600C">
        <w:rPr>
          <w:rFonts w:ascii="Times New Roman" w:hAnsi="Times New Roman" w:cs="Times New Roman"/>
          <w:sz w:val="28"/>
          <w:szCs w:val="28"/>
        </w:rPr>
        <w:t xml:space="preserve"> las paredes arteriales, en el </w:t>
      </w:r>
      <w:r w:rsidR="00FA6498">
        <w:rPr>
          <w:rFonts w:ascii="Times New Roman" w:hAnsi="Times New Roman" w:cs="Times New Roman"/>
          <w:sz w:val="28"/>
          <w:szCs w:val="28"/>
        </w:rPr>
        <w:t>riñón</w:t>
      </w:r>
      <w:r w:rsidR="006D600C">
        <w:rPr>
          <w:rFonts w:ascii="Times New Roman" w:hAnsi="Times New Roman" w:cs="Times New Roman"/>
          <w:sz w:val="28"/>
          <w:szCs w:val="28"/>
        </w:rPr>
        <w:t xml:space="preserve"> y en las articulaciones</w:t>
      </w:r>
      <w:r w:rsidR="00DE66CA">
        <w:rPr>
          <w:rFonts w:ascii="Times New Roman" w:hAnsi="Times New Roman" w:cs="Times New Roman"/>
          <w:sz w:val="28"/>
          <w:szCs w:val="28"/>
        </w:rPr>
        <w:t xml:space="preserve">, causando un tipo de artritis </w:t>
      </w:r>
      <w:r w:rsidR="00FA6498">
        <w:rPr>
          <w:rFonts w:ascii="Times New Roman" w:hAnsi="Times New Roman" w:cs="Times New Roman"/>
          <w:sz w:val="28"/>
          <w:szCs w:val="28"/>
        </w:rPr>
        <w:t>reumatoide</w:t>
      </w:r>
      <w:r w:rsidR="00DE66CA">
        <w:rPr>
          <w:rFonts w:ascii="Times New Roman" w:hAnsi="Times New Roman" w:cs="Times New Roman"/>
          <w:sz w:val="28"/>
          <w:szCs w:val="28"/>
        </w:rPr>
        <w:t xml:space="preserve">). De igual forma se pierde calcio en los huesos produciendo reblandecimiento óseo, osteoporosis o bien formas </w:t>
      </w:r>
      <w:r w:rsidR="00FA6498">
        <w:rPr>
          <w:rFonts w:ascii="Times New Roman" w:hAnsi="Times New Roman" w:cs="Times New Roman"/>
          <w:sz w:val="28"/>
          <w:szCs w:val="28"/>
        </w:rPr>
        <w:t>de osteoartritis o de artrosis.</w:t>
      </w:r>
    </w:p>
    <w:p w:rsidR="00ED1AB5" w:rsidRDefault="00FA6498" w:rsidP="00C55352">
      <w:pPr>
        <w:jc w:val="both"/>
        <w:rPr>
          <w:rFonts w:ascii="Times New Roman" w:hAnsi="Times New Roman" w:cs="Times New Roman"/>
          <w:sz w:val="28"/>
          <w:szCs w:val="28"/>
        </w:rPr>
      </w:pPr>
      <w:r>
        <w:rPr>
          <w:rFonts w:ascii="Times New Roman" w:hAnsi="Times New Roman" w:cs="Times New Roman"/>
          <w:sz w:val="28"/>
          <w:szCs w:val="28"/>
        </w:rPr>
        <w:t>Uno de los factores determinantes</w:t>
      </w:r>
      <w:r w:rsidR="00096440">
        <w:rPr>
          <w:rFonts w:ascii="Times New Roman" w:hAnsi="Times New Roman" w:cs="Times New Roman"/>
          <w:sz w:val="28"/>
          <w:szCs w:val="28"/>
        </w:rPr>
        <w:t xml:space="preserve"> del estatus óseo que para considero de gran importancia es el equilibrio de la homeostasis dependiente del pH. Como he explicado muchísimas veces, uno de los efectos </w:t>
      </w:r>
      <w:r w:rsidR="007740AC">
        <w:rPr>
          <w:rFonts w:ascii="Times New Roman" w:hAnsi="Times New Roman" w:cs="Times New Roman"/>
          <w:sz w:val="28"/>
          <w:szCs w:val="28"/>
        </w:rPr>
        <w:t xml:space="preserve">directos de la acidosis metabólica, provocada por la mala alimentación, la falta de ejercicio físico y el estrés, es la </w:t>
      </w:r>
      <w:proofErr w:type="spellStart"/>
      <w:r w:rsidR="007740AC">
        <w:rPr>
          <w:rFonts w:ascii="Times New Roman" w:hAnsi="Times New Roman" w:cs="Times New Roman"/>
          <w:sz w:val="28"/>
          <w:szCs w:val="28"/>
        </w:rPr>
        <w:t>solubilización</w:t>
      </w:r>
      <w:proofErr w:type="spellEnd"/>
      <w:r w:rsidR="00BB4B41">
        <w:rPr>
          <w:rFonts w:ascii="Times New Roman" w:hAnsi="Times New Roman" w:cs="Times New Roman"/>
          <w:sz w:val="28"/>
          <w:szCs w:val="28"/>
        </w:rPr>
        <w:t xml:space="preserve"> del fosfato cálcico del hueso. Esta es la razón por que no me cansaré de repetir una y otra vez en discusiones con colegas: que es un planteamiento </w:t>
      </w:r>
      <w:r w:rsidR="004B6765">
        <w:rPr>
          <w:rFonts w:ascii="Times New Roman" w:hAnsi="Times New Roman" w:cs="Times New Roman"/>
          <w:sz w:val="28"/>
          <w:szCs w:val="28"/>
        </w:rPr>
        <w:t>cegato tratar una descalcificación sólo con CALCIO Y HORMONAS para su fijación  es un error fatal usar este tratamiento que se usa a diario en la medicina convencional</w:t>
      </w:r>
      <w:r w:rsidR="00AE5398">
        <w:rPr>
          <w:rFonts w:ascii="Times New Roman" w:hAnsi="Times New Roman" w:cs="Times New Roman"/>
          <w:sz w:val="28"/>
          <w:szCs w:val="28"/>
        </w:rPr>
        <w:t xml:space="preserve"> sin tener en cuenta el control del pH dependiente de los tres factores ya mencionados.</w:t>
      </w:r>
    </w:p>
    <w:p w:rsidR="00AE5398" w:rsidRDefault="00AE5398" w:rsidP="00C55352">
      <w:pPr>
        <w:jc w:val="both"/>
        <w:rPr>
          <w:rFonts w:ascii="Times New Roman" w:hAnsi="Times New Roman" w:cs="Times New Roman"/>
          <w:sz w:val="28"/>
          <w:szCs w:val="28"/>
        </w:rPr>
      </w:pPr>
      <w:r>
        <w:rPr>
          <w:rFonts w:ascii="Times New Roman" w:hAnsi="Times New Roman" w:cs="Times New Roman"/>
          <w:sz w:val="28"/>
          <w:szCs w:val="28"/>
        </w:rPr>
        <w:t xml:space="preserve">Es mucho más efectivo proporcionar una </w:t>
      </w:r>
      <w:r w:rsidR="00E001A2">
        <w:rPr>
          <w:rFonts w:ascii="Times New Roman" w:hAnsi="Times New Roman" w:cs="Times New Roman"/>
          <w:sz w:val="28"/>
          <w:szCs w:val="28"/>
        </w:rPr>
        <w:t>asociación</w:t>
      </w:r>
      <w:r>
        <w:rPr>
          <w:rFonts w:ascii="Times New Roman" w:hAnsi="Times New Roman" w:cs="Times New Roman"/>
          <w:sz w:val="28"/>
          <w:szCs w:val="28"/>
        </w:rPr>
        <w:t xml:space="preserve"> de que además de aportar calcio, bajo forma biodisponible, incluya magnesio, potasio y sus cofactores</w:t>
      </w:r>
      <w:r w:rsidR="00E001A2">
        <w:rPr>
          <w:rFonts w:ascii="Times New Roman" w:hAnsi="Times New Roman" w:cs="Times New Roman"/>
          <w:sz w:val="28"/>
          <w:szCs w:val="28"/>
        </w:rPr>
        <w:t>, en especial las vitaminas B3, B5 Y B6.</w:t>
      </w:r>
    </w:p>
    <w:p w:rsidR="00541FF8" w:rsidRDefault="00306EE4" w:rsidP="00C55352">
      <w:pPr>
        <w:jc w:val="both"/>
        <w:rPr>
          <w:rFonts w:ascii="Times New Roman" w:hAnsi="Times New Roman" w:cs="Times New Roman"/>
          <w:sz w:val="28"/>
          <w:szCs w:val="28"/>
        </w:rPr>
      </w:pPr>
      <w:r>
        <w:rPr>
          <w:rFonts w:ascii="Times New Roman" w:hAnsi="Times New Roman" w:cs="Times New Roman"/>
          <w:sz w:val="28"/>
          <w:szCs w:val="28"/>
        </w:rPr>
        <w:t>En los dientes, el calcio se halla en la dentina y en el esmalte dental en forma de cristales de apatita. Es en el diente donde dichos cristales tienen mayor ta</w:t>
      </w:r>
      <w:r w:rsidR="00D91FB1">
        <w:rPr>
          <w:rFonts w:ascii="Times New Roman" w:hAnsi="Times New Roman" w:cs="Times New Roman"/>
          <w:sz w:val="28"/>
          <w:szCs w:val="28"/>
        </w:rPr>
        <w:t xml:space="preserve">maño, el cual depende de los fluoruros. El flúor es el elemento que proporciona mayor dureza y resistencia a los dientes no participa en el metabolismo general </w:t>
      </w:r>
      <w:r w:rsidR="00F01802">
        <w:rPr>
          <w:rFonts w:ascii="Times New Roman" w:hAnsi="Times New Roman" w:cs="Times New Roman"/>
          <w:sz w:val="28"/>
          <w:szCs w:val="28"/>
        </w:rPr>
        <w:t>(en</w:t>
      </w:r>
      <w:r w:rsidR="00D91FB1">
        <w:rPr>
          <w:rFonts w:ascii="Times New Roman" w:hAnsi="Times New Roman" w:cs="Times New Roman"/>
          <w:sz w:val="28"/>
          <w:szCs w:val="28"/>
        </w:rPr>
        <w:t xml:space="preserve"> el adulto), es decir, si hay un déficit </w:t>
      </w:r>
      <w:r w:rsidR="00F01802">
        <w:rPr>
          <w:rFonts w:ascii="Times New Roman" w:hAnsi="Times New Roman" w:cs="Times New Roman"/>
          <w:sz w:val="28"/>
          <w:szCs w:val="28"/>
        </w:rPr>
        <w:t>mineral, el diente no los pierde para cubrir las necesidades.</w:t>
      </w:r>
    </w:p>
    <w:p w:rsidR="00F01802" w:rsidRDefault="00F01802" w:rsidP="00C55352">
      <w:pPr>
        <w:jc w:val="both"/>
        <w:rPr>
          <w:rFonts w:ascii="Times New Roman" w:hAnsi="Times New Roman" w:cs="Times New Roman"/>
          <w:sz w:val="28"/>
          <w:szCs w:val="28"/>
        </w:rPr>
      </w:pPr>
      <w:r>
        <w:rPr>
          <w:rFonts w:ascii="Times New Roman" w:hAnsi="Times New Roman" w:cs="Times New Roman"/>
          <w:sz w:val="28"/>
          <w:szCs w:val="28"/>
        </w:rPr>
        <w:t xml:space="preserve">Ya pasado a la absorción debo decir que es muy diferente; solo se absorbe entre un 10 -30% del contenido de la dieta, mientras que el resto se pierde por </w:t>
      </w:r>
      <w:r w:rsidR="00070993">
        <w:rPr>
          <w:rFonts w:ascii="Times New Roman" w:hAnsi="Times New Roman" w:cs="Times New Roman"/>
          <w:sz w:val="28"/>
          <w:szCs w:val="28"/>
        </w:rPr>
        <w:t>las heces. Se absorbe en el duodeno y en un medio ácido y deja de absorberse en el intestino delgado cuando el medio es alcalino. La absorción se produce por un mecanismo de transporte activo que requiere energía</w:t>
      </w:r>
      <w:r w:rsidR="000F1E95">
        <w:rPr>
          <w:rFonts w:ascii="Times New Roman" w:hAnsi="Times New Roman" w:cs="Times New Roman"/>
          <w:sz w:val="28"/>
          <w:szCs w:val="28"/>
        </w:rPr>
        <w:t>.</w:t>
      </w:r>
    </w:p>
    <w:p w:rsidR="00B1129E" w:rsidRDefault="00C8351F" w:rsidP="00C55352">
      <w:pPr>
        <w:jc w:val="both"/>
        <w:rPr>
          <w:rFonts w:ascii="Times New Roman" w:hAnsi="Times New Roman" w:cs="Times New Roman"/>
          <w:sz w:val="28"/>
          <w:szCs w:val="28"/>
        </w:rPr>
      </w:pPr>
      <w:r>
        <w:rPr>
          <w:rFonts w:ascii="Times New Roman" w:hAnsi="Times New Roman" w:cs="Times New Roman"/>
          <w:sz w:val="28"/>
          <w:szCs w:val="28"/>
        </w:rPr>
        <w:t xml:space="preserve">Por otra parte los factores que favorecen la </w:t>
      </w:r>
      <w:r w:rsidR="00B1129E">
        <w:rPr>
          <w:rFonts w:ascii="Times New Roman" w:hAnsi="Times New Roman" w:cs="Times New Roman"/>
          <w:sz w:val="28"/>
          <w:szCs w:val="28"/>
        </w:rPr>
        <w:t>absorción</w:t>
      </w:r>
    </w:p>
    <w:p w:rsidR="000F1E95" w:rsidRDefault="00B1129E" w:rsidP="00B1129E">
      <w:pPr>
        <w:pStyle w:val="Prrafodelista"/>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La vitamina D favorece la absorción de calcio aumentando la permeabilidad de la membrana intestinal a este mineral. Asimismo, optimiza </w:t>
      </w:r>
      <w:r w:rsidR="002937D9">
        <w:rPr>
          <w:rFonts w:ascii="Times New Roman" w:hAnsi="Times New Roman" w:cs="Times New Roman"/>
          <w:sz w:val="28"/>
          <w:szCs w:val="28"/>
        </w:rPr>
        <w:t xml:space="preserve">el sistema de transporte activo, haciendo que se absorba más cantidad, por eso </w:t>
      </w:r>
      <w:r w:rsidR="00DA22B4">
        <w:rPr>
          <w:rFonts w:ascii="Times New Roman" w:hAnsi="Times New Roman" w:cs="Times New Roman"/>
          <w:sz w:val="28"/>
          <w:szCs w:val="28"/>
        </w:rPr>
        <w:t xml:space="preserve"> y más </w:t>
      </w:r>
      <w:r w:rsidR="002937D9">
        <w:rPr>
          <w:rFonts w:ascii="Times New Roman" w:hAnsi="Times New Roman" w:cs="Times New Roman"/>
          <w:sz w:val="28"/>
          <w:szCs w:val="28"/>
        </w:rPr>
        <w:t xml:space="preserve">siempre recomiendo tomar el sol en horas de 9 am a 10am solo 20 a 30 minutos al </w:t>
      </w:r>
      <w:r w:rsidR="00E37A19">
        <w:rPr>
          <w:rFonts w:ascii="Times New Roman" w:hAnsi="Times New Roman" w:cs="Times New Roman"/>
          <w:sz w:val="28"/>
          <w:szCs w:val="28"/>
        </w:rPr>
        <w:t>día</w:t>
      </w:r>
      <w:r w:rsidR="002937D9">
        <w:rPr>
          <w:rFonts w:ascii="Times New Roman" w:hAnsi="Times New Roman" w:cs="Times New Roman"/>
          <w:sz w:val="28"/>
          <w:szCs w:val="28"/>
        </w:rPr>
        <w:t xml:space="preserve"> son suficiente y en su defecto entonces suplementar con vitamina D de gran calidad.</w:t>
      </w:r>
    </w:p>
    <w:p w:rsidR="00DA22B4" w:rsidRDefault="00DA22B4" w:rsidP="00B1129E">
      <w:pPr>
        <w:pStyle w:val="Prrafodelista"/>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La acidez gástrica facilita la liberación del calcio de los alimentos, una de la importancia de saber combinar los alimentos para que no se interfiera el pH gástrico.</w:t>
      </w:r>
    </w:p>
    <w:p w:rsidR="009C1C0E" w:rsidRDefault="009C1C0E" w:rsidP="00B1129E">
      <w:pPr>
        <w:pStyle w:val="Prrafodelista"/>
        <w:numPr>
          <w:ilvl w:val="0"/>
          <w:numId w:val="2"/>
        </w:numPr>
        <w:jc w:val="both"/>
        <w:rPr>
          <w:rFonts w:ascii="Times New Roman" w:hAnsi="Times New Roman" w:cs="Times New Roman"/>
          <w:sz w:val="28"/>
          <w:szCs w:val="28"/>
        </w:rPr>
      </w:pPr>
      <w:r>
        <w:rPr>
          <w:rFonts w:ascii="Times New Roman" w:hAnsi="Times New Roman" w:cs="Times New Roman"/>
          <w:sz w:val="28"/>
          <w:szCs w:val="28"/>
        </w:rPr>
        <w:t>Las cantidades moderadas de grasas, al enlentecer el tránsito, facilitan la absorción, con esto no quiero decir que debemos consumir grasas sobre todo de mala calidad.</w:t>
      </w:r>
    </w:p>
    <w:p w:rsidR="00C5180A" w:rsidRDefault="009C1C0E" w:rsidP="00B1129E">
      <w:pPr>
        <w:pStyle w:val="Prrafodelista"/>
        <w:numPr>
          <w:ilvl w:val="0"/>
          <w:numId w:val="2"/>
        </w:numPr>
        <w:jc w:val="both"/>
        <w:rPr>
          <w:rFonts w:ascii="Times New Roman" w:hAnsi="Times New Roman" w:cs="Times New Roman"/>
          <w:sz w:val="28"/>
          <w:szCs w:val="28"/>
        </w:rPr>
      </w:pPr>
      <w:r>
        <w:rPr>
          <w:rFonts w:ascii="Times New Roman" w:hAnsi="Times New Roman" w:cs="Times New Roman"/>
          <w:sz w:val="28"/>
          <w:szCs w:val="28"/>
        </w:rPr>
        <w:t>La dieta rica en proteína</w:t>
      </w:r>
      <w:r w:rsidR="00C5180A">
        <w:rPr>
          <w:rFonts w:ascii="Times New Roman" w:hAnsi="Times New Roman" w:cs="Times New Roman"/>
          <w:sz w:val="28"/>
          <w:szCs w:val="28"/>
        </w:rPr>
        <w:t>s facilita la absorción, por acción de los aminoácidos sobre el pH intestinal y también no podemos olvidar la formación de complejos solubles de calcio. Al mismo tiempo, una dienta rica en proteínas, provoca un aumento de la excreción renal de este mineral, lo que conduce a incrementar las necesidades de calcio, que, a su vez, hace que se produzca una mayor absorción.</w:t>
      </w:r>
    </w:p>
    <w:p w:rsidR="00CF63B2" w:rsidRDefault="00CF63B2" w:rsidP="00C5180A">
      <w:pPr>
        <w:jc w:val="both"/>
        <w:rPr>
          <w:rFonts w:ascii="Times New Roman" w:hAnsi="Times New Roman" w:cs="Times New Roman"/>
          <w:sz w:val="28"/>
          <w:szCs w:val="28"/>
        </w:rPr>
      </w:pPr>
      <w:r>
        <w:rPr>
          <w:rFonts w:ascii="Times New Roman" w:hAnsi="Times New Roman" w:cs="Times New Roman"/>
          <w:sz w:val="28"/>
          <w:szCs w:val="28"/>
        </w:rPr>
        <w:t>De igual forma debo contemplar los factores que dificultan la absorción</w:t>
      </w:r>
    </w:p>
    <w:p w:rsidR="00CF63B2" w:rsidRPr="00F83684" w:rsidRDefault="00CF63B2" w:rsidP="00F83684">
      <w:pPr>
        <w:pStyle w:val="Prrafodelista"/>
        <w:numPr>
          <w:ilvl w:val="0"/>
          <w:numId w:val="3"/>
        </w:numPr>
        <w:jc w:val="both"/>
        <w:rPr>
          <w:rFonts w:ascii="Times New Roman" w:hAnsi="Times New Roman" w:cs="Times New Roman"/>
          <w:sz w:val="28"/>
          <w:szCs w:val="28"/>
        </w:rPr>
      </w:pPr>
      <w:r w:rsidRPr="00F83684">
        <w:rPr>
          <w:rFonts w:ascii="Times New Roman" w:hAnsi="Times New Roman" w:cs="Times New Roman"/>
          <w:sz w:val="28"/>
          <w:szCs w:val="28"/>
        </w:rPr>
        <w:t>El déficit de vitamina D, estoy seguro que la gran mayoría de dominicanos tienen déficit de vitamina D aun cuando vivimos en un clima que oferta buen sol, y esto se debe a que las personas no les gustan tomar el sol.</w:t>
      </w:r>
    </w:p>
    <w:p w:rsidR="00D3288E" w:rsidRDefault="00BD6DD8" w:rsidP="00F83684">
      <w:pPr>
        <w:pStyle w:val="Prrafodelista"/>
        <w:numPr>
          <w:ilvl w:val="0"/>
          <w:numId w:val="3"/>
        </w:numPr>
        <w:jc w:val="both"/>
        <w:rPr>
          <w:rFonts w:ascii="Times New Roman" w:hAnsi="Times New Roman" w:cs="Times New Roman"/>
          <w:sz w:val="28"/>
          <w:szCs w:val="28"/>
        </w:rPr>
      </w:pPr>
      <w:r w:rsidRPr="00F83684">
        <w:rPr>
          <w:rFonts w:ascii="Times New Roman" w:hAnsi="Times New Roman" w:cs="Times New Roman"/>
          <w:sz w:val="28"/>
          <w:szCs w:val="28"/>
        </w:rPr>
        <w:t xml:space="preserve">El de grasa en la dieta o bien un déficit de absorción de grasas provocan </w:t>
      </w:r>
      <w:r w:rsidR="00D3288E" w:rsidRPr="00F83684">
        <w:rPr>
          <w:rFonts w:ascii="Times New Roman" w:hAnsi="Times New Roman" w:cs="Times New Roman"/>
          <w:sz w:val="28"/>
          <w:szCs w:val="28"/>
        </w:rPr>
        <w:t xml:space="preserve">un aumento de </w:t>
      </w:r>
      <w:r w:rsidR="00E37A19" w:rsidRPr="00F83684">
        <w:rPr>
          <w:rFonts w:ascii="Times New Roman" w:hAnsi="Times New Roman" w:cs="Times New Roman"/>
          <w:sz w:val="28"/>
          <w:szCs w:val="28"/>
        </w:rPr>
        <w:t>ácidos</w:t>
      </w:r>
      <w:r w:rsidR="00D3288E" w:rsidRPr="00F83684">
        <w:rPr>
          <w:rFonts w:ascii="Times New Roman" w:hAnsi="Times New Roman" w:cs="Times New Roman"/>
          <w:sz w:val="28"/>
          <w:szCs w:val="28"/>
        </w:rPr>
        <w:t xml:space="preserve"> grasos libres que se combinan con el calcio formando jabones insolubles que se excretan por las heces.</w:t>
      </w:r>
    </w:p>
    <w:p w:rsidR="00F83684" w:rsidRDefault="00F15331" w:rsidP="00F83684">
      <w:pPr>
        <w:pStyle w:val="Prrafodelista"/>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El ácido oxálico presente en algunos alimentos forma oxalato cálcico, que es insoluble. Las espinacas tienen muchos oxalatos por lo que a veces pensamos que comer </w:t>
      </w:r>
      <w:r w:rsidR="001249E0">
        <w:rPr>
          <w:rFonts w:ascii="Times New Roman" w:hAnsi="Times New Roman" w:cs="Times New Roman"/>
          <w:sz w:val="28"/>
          <w:szCs w:val="28"/>
        </w:rPr>
        <w:t xml:space="preserve">espinaca es saludable y lo es pero con </w:t>
      </w:r>
      <w:r w:rsidR="00E37A19">
        <w:rPr>
          <w:rFonts w:ascii="Times New Roman" w:hAnsi="Times New Roman" w:cs="Times New Roman"/>
          <w:sz w:val="28"/>
          <w:szCs w:val="28"/>
        </w:rPr>
        <w:t>moderación</w:t>
      </w:r>
      <w:r w:rsidR="001249E0">
        <w:rPr>
          <w:rFonts w:ascii="Times New Roman" w:hAnsi="Times New Roman" w:cs="Times New Roman"/>
          <w:sz w:val="28"/>
          <w:szCs w:val="28"/>
        </w:rPr>
        <w:t xml:space="preserve">. </w:t>
      </w:r>
    </w:p>
    <w:p w:rsidR="001249E0" w:rsidRDefault="001249E0" w:rsidP="00F83684">
      <w:pPr>
        <w:pStyle w:val="Prrafodelista"/>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La </w:t>
      </w:r>
      <w:proofErr w:type="spellStart"/>
      <w:r>
        <w:rPr>
          <w:rFonts w:ascii="Times New Roman" w:hAnsi="Times New Roman" w:cs="Times New Roman"/>
          <w:sz w:val="28"/>
          <w:szCs w:val="28"/>
        </w:rPr>
        <w:t>hipoclorhidrina</w:t>
      </w:r>
      <w:proofErr w:type="spellEnd"/>
      <w:r>
        <w:rPr>
          <w:rFonts w:ascii="Times New Roman" w:hAnsi="Times New Roman" w:cs="Times New Roman"/>
          <w:sz w:val="28"/>
          <w:szCs w:val="28"/>
        </w:rPr>
        <w:t xml:space="preserve"> </w:t>
      </w:r>
      <w:r w:rsidR="00BC2689">
        <w:rPr>
          <w:rFonts w:ascii="Times New Roman" w:hAnsi="Times New Roman" w:cs="Times New Roman"/>
          <w:sz w:val="28"/>
          <w:szCs w:val="28"/>
        </w:rPr>
        <w:t>produce disminución en la absorción, ya que no se libera el calcio de los alimentos.</w:t>
      </w:r>
    </w:p>
    <w:p w:rsidR="00BC2689" w:rsidRDefault="00BC2689" w:rsidP="00F83684">
      <w:pPr>
        <w:pStyle w:val="Prrafodelista"/>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El déficit de magnesio dificulta la absorción de calcio es de suma importancia tener buenos niveles de magnesio y apostaría a que </w:t>
      </w:r>
      <w:r w:rsidR="00E37A19">
        <w:rPr>
          <w:rFonts w:ascii="Times New Roman" w:hAnsi="Times New Roman" w:cs="Times New Roman"/>
          <w:sz w:val="28"/>
          <w:szCs w:val="28"/>
        </w:rPr>
        <w:t>más</w:t>
      </w:r>
      <w:bookmarkStart w:id="0" w:name="_GoBack"/>
      <w:bookmarkEnd w:id="0"/>
      <w:r>
        <w:rPr>
          <w:rFonts w:ascii="Times New Roman" w:hAnsi="Times New Roman" w:cs="Times New Roman"/>
          <w:sz w:val="28"/>
          <w:szCs w:val="28"/>
        </w:rPr>
        <w:t xml:space="preserve"> del 90% de la población tiene déficit de magnesio.</w:t>
      </w:r>
    </w:p>
    <w:p w:rsidR="008B5964" w:rsidRDefault="006A3E88" w:rsidP="00F83684">
      <w:pPr>
        <w:pStyle w:val="Prrafodelista"/>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El exceso de fosfatos en la dieta y sobre todo el inorgánico provoca una disminución en la absorción del calcio, así como un aumento de las </w:t>
      </w:r>
      <w:r w:rsidR="000271B1">
        <w:rPr>
          <w:rFonts w:ascii="Times New Roman" w:hAnsi="Times New Roman" w:cs="Times New Roman"/>
          <w:sz w:val="28"/>
          <w:szCs w:val="28"/>
        </w:rPr>
        <w:t>necesidades del mineral. Debo decir que la proporción justa de calcio-fosfato en la dieta seria de 2-1. Es frecuente el exceso en la dieta de fosfato debido a: bebidas artificiales, fertilizantes, abonos, etc</w:t>
      </w:r>
      <w:r w:rsidR="008B5964">
        <w:rPr>
          <w:rFonts w:ascii="Times New Roman" w:hAnsi="Times New Roman" w:cs="Times New Roman"/>
          <w:sz w:val="28"/>
          <w:szCs w:val="28"/>
        </w:rPr>
        <w:t>.; debo agregar que el exceso de lecitina produce un sobrante de fósforo, que, a la larga, puede provocar un déficit de calcio.</w:t>
      </w:r>
    </w:p>
    <w:p w:rsidR="0069451A" w:rsidRDefault="008B5964" w:rsidP="00F83684">
      <w:pPr>
        <w:pStyle w:val="Prrafodelista"/>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En </w:t>
      </w:r>
      <w:r w:rsidR="005A7E0E">
        <w:rPr>
          <w:rFonts w:ascii="Times New Roman" w:hAnsi="Times New Roman" w:cs="Times New Roman"/>
          <w:sz w:val="28"/>
          <w:szCs w:val="28"/>
        </w:rPr>
        <w:t xml:space="preserve">la actualidad existe un grave exceso dietético de fósforo, que se acompaña de un déficit de calcio. Y este es uno de los motivos </w:t>
      </w:r>
      <w:r w:rsidR="001C0E3F">
        <w:rPr>
          <w:rFonts w:ascii="Times New Roman" w:hAnsi="Times New Roman" w:cs="Times New Roman"/>
          <w:sz w:val="28"/>
          <w:szCs w:val="28"/>
        </w:rPr>
        <w:t xml:space="preserve">del incremento de las descalcificaciones y de la osteoporosis. El exceso esta provocado por el uso de fosfatos en la agricultura, las dietas </w:t>
      </w:r>
      <w:proofErr w:type="spellStart"/>
      <w:r w:rsidR="001C0E3F">
        <w:rPr>
          <w:rFonts w:ascii="Times New Roman" w:hAnsi="Times New Roman" w:cs="Times New Roman"/>
          <w:sz w:val="28"/>
          <w:szCs w:val="28"/>
        </w:rPr>
        <w:t>hiperproteicas</w:t>
      </w:r>
      <w:proofErr w:type="spellEnd"/>
      <w:r w:rsidR="001C0E3F">
        <w:rPr>
          <w:rFonts w:ascii="Times New Roman" w:hAnsi="Times New Roman" w:cs="Times New Roman"/>
          <w:sz w:val="28"/>
          <w:szCs w:val="28"/>
        </w:rPr>
        <w:t xml:space="preserve"> </w:t>
      </w:r>
      <w:r w:rsidR="0069451A">
        <w:rPr>
          <w:rFonts w:ascii="Times New Roman" w:hAnsi="Times New Roman" w:cs="Times New Roman"/>
          <w:sz w:val="28"/>
          <w:szCs w:val="28"/>
        </w:rPr>
        <w:t>de origen ANIMAL o las bebidas artificiales.</w:t>
      </w:r>
    </w:p>
    <w:p w:rsidR="00822275" w:rsidRDefault="0069451A" w:rsidP="0069451A">
      <w:pPr>
        <w:jc w:val="both"/>
        <w:rPr>
          <w:rFonts w:ascii="Times New Roman" w:hAnsi="Times New Roman" w:cs="Times New Roman"/>
          <w:sz w:val="28"/>
          <w:szCs w:val="28"/>
        </w:rPr>
      </w:pPr>
      <w:r>
        <w:rPr>
          <w:rFonts w:ascii="Times New Roman" w:hAnsi="Times New Roman" w:cs="Times New Roman"/>
          <w:sz w:val="28"/>
          <w:szCs w:val="28"/>
        </w:rPr>
        <w:t xml:space="preserve">Durante años se ha dicho que la proporción adecuada era de dos partes de calcio por una de magnesio. Pero las últimas </w:t>
      </w:r>
      <w:r w:rsidR="004F712E">
        <w:rPr>
          <w:rFonts w:ascii="Times New Roman" w:hAnsi="Times New Roman" w:cs="Times New Roman"/>
          <w:sz w:val="28"/>
          <w:szCs w:val="28"/>
        </w:rPr>
        <w:t xml:space="preserve">investigaciones de las cueles me he apoyado, parecen señalar </w:t>
      </w:r>
      <w:r w:rsidR="00A22930">
        <w:rPr>
          <w:rFonts w:ascii="Times New Roman" w:hAnsi="Times New Roman" w:cs="Times New Roman"/>
          <w:sz w:val="28"/>
          <w:szCs w:val="28"/>
        </w:rPr>
        <w:t>más</w:t>
      </w:r>
      <w:r w:rsidR="004F712E">
        <w:rPr>
          <w:rFonts w:ascii="Times New Roman" w:hAnsi="Times New Roman" w:cs="Times New Roman"/>
          <w:sz w:val="28"/>
          <w:szCs w:val="28"/>
        </w:rPr>
        <w:t xml:space="preserve"> bien a una proporción de tres partes de calcio por dos de magnesio. Cuando se toma uno de estos minerales en exceso, por lógica se produce </w:t>
      </w:r>
      <w:r w:rsidR="00822275">
        <w:rPr>
          <w:rFonts w:ascii="Times New Roman" w:hAnsi="Times New Roman" w:cs="Times New Roman"/>
          <w:sz w:val="28"/>
          <w:szCs w:val="28"/>
        </w:rPr>
        <w:t>un déficit del otro, por lo que es necesario controlar la proporción de los suplementos. Lamentablemente me encuentro con muchas personas que lo utilizan sin el amplio conocimiento por lo que se están destinando a en un futuro padecer algunos trastornos inclusos irreversibles.</w:t>
      </w:r>
    </w:p>
    <w:p w:rsidR="00A22930" w:rsidRDefault="00A22930" w:rsidP="0069451A">
      <w:pPr>
        <w:jc w:val="both"/>
        <w:rPr>
          <w:rFonts w:ascii="Times New Roman" w:hAnsi="Times New Roman" w:cs="Times New Roman"/>
          <w:sz w:val="28"/>
          <w:szCs w:val="28"/>
        </w:rPr>
      </w:pPr>
    </w:p>
    <w:p w:rsidR="00A22930" w:rsidRDefault="00A22930" w:rsidP="0069451A">
      <w:pPr>
        <w:jc w:val="both"/>
        <w:rPr>
          <w:rFonts w:ascii="Times New Roman" w:hAnsi="Times New Roman" w:cs="Times New Roman"/>
          <w:sz w:val="28"/>
          <w:szCs w:val="28"/>
        </w:rPr>
      </w:pPr>
      <w:r>
        <w:rPr>
          <w:rFonts w:ascii="Times New Roman" w:hAnsi="Times New Roman" w:cs="Times New Roman"/>
          <w:sz w:val="28"/>
          <w:szCs w:val="28"/>
        </w:rPr>
        <w:t xml:space="preserve">Una de las grandes importancias que tiene este mineral </w:t>
      </w:r>
      <w:r w:rsidR="005E3EF3">
        <w:rPr>
          <w:rFonts w:ascii="Times New Roman" w:hAnsi="Times New Roman" w:cs="Times New Roman"/>
          <w:sz w:val="28"/>
          <w:szCs w:val="28"/>
        </w:rPr>
        <w:t>con las hormonas:</w:t>
      </w:r>
    </w:p>
    <w:p w:rsidR="005E3EF3" w:rsidRDefault="005E3EF3" w:rsidP="005E3EF3">
      <w:pPr>
        <w:pStyle w:val="Prrafodelista"/>
        <w:numPr>
          <w:ilvl w:val="0"/>
          <w:numId w:val="4"/>
        </w:numPr>
        <w:jc w:val="both"/>
        <w:rPr>
          <w:rFonts w:ascii="Times New Roman" w:hAnsi="Times New Roman" w:cs="Times New Roman"/>
          <w:sz w:val="28"/>
          <w:szCs w:val="28"/>
        </w:rPr>
      </w:pPr>
      <w:r>
        <w:rPr>
          <w:rFonts w:ascii="Times New Roman" w:hAnsi="Times New Roman" w:cs="Times New Roman"/>
          <w:sz w:val="28"/>
          <w:szCs w:val="28"/>
        </w:rPr>
        <w:t>La hormona paratiroidea es la que ejerce mayor influencias sobre el calcio, al aumentar la actividad de la vitamina D.</w:t>
      </w:r>
    </w:p>
    <w:p w:rsidR="005E3EF3" w:rsidRDefault="00FA1C6C" w:rsidP="005E3EF3">
      <w:pPr>
        <w:pStyle w:val="Prrafodelista"/>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La calcitonina que muchos hemos escuchado es también llamada tirocalcitonina, es un </w:t>
      </w:r>
      <w:proofErr w:type="spellStart"/>
      <w:r w:rsidR="002207C0">
        <w:rPr>
          <w:rFonts w:ascii="Times New Roman" w:hAnsi="Times New Roman" w:cs="Times New Roman"/>
          <w:sz w:val="28"/>
          <w:szCs w:val="28"/>
        </w:rPr>
        <w:t>polipéptido</w:t>
      </w:r>
      <w:proofErr w:type="spellEnd"/>
      <w:r>
        <w:rPr>
          <w:rFonts w:ascii="Times New Roman" w:hAnsi="Times New Roman" w:cs="Times New Roman"/>
          <w:sz w:val="28"/>
          <w:szCs w:val="28"/>
        </w:rPr>
        <w:t xml:space="preserve"> producido </w:t>
      </w:r>
      <w:r w:rsidR="002207C0">
        <w:rPr>
          <w:rFonts w:ascii="Times New Roman" w:hAnsi="Times New Roman" w:cs="Times New Roman"/>
          <w:sz w:val="28"/>
          <w:szCs w:val="28"/>
        </w:rPr>
        <w:t>por unas células específicas de la tiroides. Se segrega como respuesta a una hipercalcemia, que reduce el exceso de calcio en sangre por el mecanismo de inhibir la liberación de calcio de los huesos</w:t>
      </w:r>
      <w:r w:rsidR="002D5436">
        <w:rPr>
          <w:rFonts w:ascii="Times New Roman" w:hAnsi="Times New Roman" w:cs="Times New Roman"/>
          <w:sz w:val="28"/>
          <w:szCs w:val="28"/>
        </w:rPr>
        <w:t>. Todo ello lleva una disminución de la calcemia, previamente aumentada.</w:t>
      </w:r>
    </w:p>
    <w:p w:rsidR="00CD5104" w:rsidRDefault="002D5436" w:rsidP="00CD5104">
      <w:pPr>
        <w:pStyle w:val="Prrafodelista"/>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Los estrógenos juegan el papel de disminuir la sensibilidad del hueso a los efectos de la </w:t>
      </w:r>
      <w:proofErr w:type="spellStart"/>
      <w:r w:rsidR="00CD5104">
        <w:rPr>
          <w:rFonts w:ascii="Times New Roman" w:hAnsi="Times New Roman" w:cs="Times New Roman"/>
          <w:sz w:val="28"/>
          <w:szCs w:val="28"/>
        </w:rPr>
        <w:t>paratohormona</w:t>
      </w:r>
      <w:proofErr w:type="spellEnd"/>
      <w:r w:rsidR="00CD5104">
        <w:rPr>
          <w:rFonts w:ascii="Times New Roman" w:hAnsi="Times New Roman" w:cs="Times New Roman"/>
          <w:sz w:val="28"/>
          <w:szCs w:val="28"/>
        </w:rPr>
        <w:t xml:space="preserve">, que evita que el hueso pierda calcio. Esto con la menopausia se reduce y se produce pérdida de calcio, lo que puede producir la osteoporosis. </w:t>
      </w:r>
    </w:p>
    <w:p w:rsidR="001A4972" w:rsidRDefault="00BC69EE" w:rsidP="00BC69EE">
      <w:pPr>
        <w:jc w:val="both"/>
        <w:rPr>
          <w:rFonts w:ascii="Times New Roman" w:hAnsi="Times New Roman" w:cs="Times New Roman"/>
          <w:sz w:val="28"/>
          <w:szCs w:val="28"/>
        </w:rPr>
      </w:pPr>
      <w:r w:rsidRPr="006504C7">
        <w:rPr>
          <w:rFonts w:ascii="Times New Roman" w:hAnsi="Times New Roman" w:cs="Times New Roman"/>
          <w:b/>
          <w:sz w:val="28"/>
          <w:szCs w:val="28"/>
        </w:rPr>
        <w:t>Luego de lo escrito anteriormente me veo en la obligación de dejarles algunas fuentes de calcio</w:t>
      </w:r>
      <w:r>
        <w:rPr>
          <w:rFonts w:ascii="Times New Roman" w:hAnsi="Times New Roman" w:cs="Times New Roman"/>
          <w:sz w:val="28"/>
          <w:szCs w:val="28"/>
        </w:rPr>
        <w:t xml:space="preserve"> y con esto espero romper un poco el mito de la leche de vaca que supuestamente es rica en calcio, no es que no lo sea, el problema es que el calcio de la leche de vaca está muy desproporcionado en cuando a fosforo y magnesio</w:t>
      </w:r>
      <w:r w:rsidR="001A4972">
        <w:rPr>
          <w:rFonts w:ascii="Times New Roman" w:hAnsi="Times New Roman" w:cs="Times New Roman"/>
          <w:sz w:val="28"/>
          <w:szCs w:val="28"/>
        </w:rPr>
        <w:t xml:space="preserve"> de igual forma crea acidificación en el organismo y como respuesta nuestro sistema debe regular esa acidificación tomando minerales de nuestro sistema óseo, sin agregar los demás problemas de la leche de vaca que en otro publicado hablare de ella y los </w:t>
      </w:r>
      <w:r w:rsidR="001A4972">
        <w:rPr>
          <w:rFonts w:ascii="Times New Roman" w:hAnsi="Times New Roman" w:cs="Times New Roman"/>
          <w:sz w:val="28"/>
          <w:szCs w:val="28"/>
        </w:rPr>
        <w:lastRenderedPageBreak/>
        <w:t>grandes daños que nos proporciona por ende mientras mi consejo es evitarla a toda costa.</w:t>
      </w:r>
    </w:p>
    <w:p w:rsidR="00EF4E86" w:rsidRDefault="008E633B" w:rsidP="00BC69EE">
      <w:pPr>
        <w:jc w:val="both"/>
        <w:rPr>
          <w:rFonts w:ascii="Times New Roman" w:hAnsi="Times New Roman" w:cs="Times New Roman"/>
          <w:sz w:val="28"/>
          <w:szCs w:val="28"/>
        </w:rPr>
      </w:pPr>
      <w:r>
        <w:rPr>
          <w:rFonts w:ascii="Times New Roman" w:hAnsi="Times New Roman" w:cs="Times New Roman"/>
          <w:sz w:val="28"/>
          <w:szCs w:val="28"/>
        </w:rPr>
        <w:t xml:space="preserve">La leche posee 120mg de calcio en 100gr, un huevo de 50-60mg, frutos secos: sésamo 780mg, almendras 250mg, </w:t>
      </w:r>
      <w:r w:rsidR="00EF4E86">
        <w:rPr>
          <w:rFonts w:ascii="Times New Roman" w:hAnsi="Times New Roman" w:cs="Times New Roman"/>
          <w:sz w:val="28"/>
          <w:szCs w:val="28"/>
        </w:rPr>
        <w:t>avellanas 220mg, pistacho 140mg, girasol 100mg, nuez 90mg.</w:t>
      </w:r>
    </w:p>
    <w:p w:rsidR="0033699B" w:rsidRDefault="00EF4E86" w:rsidP="00BC69EE">
      <w:pPr>
        <w:jc w:val="both"/>
        <w:rPr>
          <w:rFonts w:ascii="Times New Roman" w:hAnsi="Times New Roman" w:cs="Times New Roman"/>
          <w:sz w:val="28"/>
          <w:szCs w:val="28"/>
        </w:rPr>
      </w:pPr>
      <w:r>
        <w:rPr>
          <w:rFonts w:ascii="Times New Roman" w:hAnsi="Times New Roman" w:cs="Times New Roman"/>
          <w:sz w:val="28"/>
          <w:szCs w:val="28"/>
        </w:rPr>
        <w:t xml:space="preserve">Verduras: perejil 245mg, cebolla, espinaca 130 mg, brécol 120mg, acelgas 110mg, aceitunas, 100mg, </w:t>
      </w:r>
      <w:r w:rsidR="0033699B">
        <w:rPr>
          <w:rFonts w:ascii="Times New Roman" w:hAnsi="Times New Roman" w:cs="Times New Roman"/>
          <w:sz w:val="28"/>
          <w:szCs w:val="28"/>
        </w:rPr>
        <w:t>puerro 90mg.</w:t>
      </w:r>
    </w:p>
    <w:p w:rsidR="0033699B" w:rsidRDefault="0033699B" w:rsidP="00BC69EE">
      <w:pPr>
        <w:jc w:val="both"/>
        <w:rPr>
          <w:rFonts w:ascii="Times New Roman" w:hAnsi="Times New Roman" w:cs="Times New Roman"/>
          <w:sz w:val="28"/>
          <w:szCs w:val="28"/>
        </w:rPr>
      </w:pPr>
      <w:r>
        <w:rPr>
          <w:rFonts w:ascii="Times New Roman" w:hAnsi="Times New Roman" w:cs="Times New Roman"/>
          <w:sz w:val="28"/>
          <w:szCs w:val="28"/>
        </w:rPr>
        <w:t>Legumbres: soja 260 mg, garbanzos 110, lentejas 75mg.</w:t>
      </w:r>
    </w:p>
    <w:p w:rsidR="000D4186" w:rsidRDefault="000D4186" w:rsidP="00BC69EE">
      <w:pPr>
        <w:jc w:val="both"/>
        <w:rPr>
          <w:rFonts w:ascii="Times New Roman" w:hAnsi="Times New Roman" w:cs="Times New Roman"/>
          <w:sz w:val="28"/>
          <w:szCs w:val="28"/>
        </w:rPr>
      </w:pPr>
      <w:r>
        <w:rPr>
          <w:rFonts w:ascii="Times New Roman" w:hAnsi="Times New Roman" w:cs="Times New Roman"/>
          <w:sz w:val="28"/>
          <w:szCs w:val="28"/>
        </w:rPr>
        <w:t>Cereales: copos de avena 70 mg, trigo 45mg, arroz 25 mg, maíz 15mg.</w:t>
      </w:r>
    </w:p>
    <w:p w:rsidR="0024594C" w:rsidRDefault="000D4186" w:rsidP="00BC69EE">
      <w:pPr>
        <w:jc w:val="both"/>
        <w:rPr>
          <w:rFonts w:ascii="Times New Roman" w:hAnsi="Times New Roman" w:cs="Times New Roman"/>
          <w:sz w:val="28"/>
          <w:szCs w:val="28"/>
        </w:rPr>
      </w:pPr>
      <w:r>
        <w:rPr>
          <w:rFonts w:ascii="Times New Roman" w:hAnsi="Times New Roman" w:cs="Times New Roman"/>
          <w:sz w:val="28"/>
          <w:szCs w:val="28"/>
        </w:rPr>
        <w:t>Frutas: higos secos 190 mg, pasas 100mg, naranjas 45 a 100mg, kiwi 40mg, fresa 25mg</w:t>
      </w:r>
      <w:r w:rsidR="0024594C">
        <w:rPr>
          <w:rFonts w:ascii="Times New Roman" w:hAnsi="Times New Roman" w:cs="Times New Roman"/>
          <w:sz w:val="28"/>
          <w:szCs w:val="28"/>
        </w:rPr>
        <w:t>, cereza 20-50mg.</w:t>
      </w:r>
    </w:p>
    <w:p w:rsidR="00BC69EE" w:rsidRPr="00BC69EE" w:rsidRDefault="0024594C" w:rsidP="00BC69EE">
      <w:pPr>
        <w:jc w:val="both"/>
        <w:rPr>
          <w:rFonts w:ascii="Times New Roman" w:hAnsi="Times New Roman" w:cs="Times New Roman"/>
          <w:sz w:val="28"/>
          <w:szCs w:val="28"/>
        </w:rPr>
      </w:pPr>
      <w:r>
        <w:rPr>
          <w:rFonts w:ascii="Times New Roman" w:hAnsi="Times New Roman" w:cs="Times New Roman"/>
          <w:sz w:val="28"/>
          <w:szCs w:val="28"/>
        </w:rPr>
        <w:t>Germinados 1,200 a 1,800 mg, alfalfa germinada 1,700 a 1,800mg.</w:t>
      </w:r>
      <w:r w:rsidR="001A4972">
        <w:rPr>
          <w:rFonts w:ascii="Times New Roman" w:hAnsi="Times New Roman" w:cs="Times New Roman"/>
          <w:sz w:val="28"/>
          <w:szCs w:val="28"/>
        </w:rPr>
        <w:t xml:space="preserve"> </w:t>
      </w:r>
    </w:p>
    <w:p w:rsidR="006A3E88" w:rsidRPr="006504C7" w:rsidRDefault="008B5964" w:rsidP="0069451A">
      <w:pPr>
        <w:jc w:val="both"/>
        <w:rPr>
          <w:rFonts w:ascii="Times New Roman" w:hAnsi="Times New Roman" w:cs="Times New Roman"/>
          <w:b/>
          <w:sz w:val="28"/>
          <w:szCs w:val="28"/>
        </w:rPr>
      </w:pPr>
      <w:r w:rsidRPr="0069451A">
        <w:rPr>
          <w:rFonts w:ascii="Times New Roman" w:hAnsi="Times New Roman" w:cs="Times New Roman"/>
          <w:sz w:val="28"/>
          <w:szCs w:val="28"/>
        </w:rPr>
        <w:t xml:space="preserve"> </w:t>
      </w:r>
      <w:r w:rsidR="00541C8D" w:rsidRPr="006504C7">
        <w:rPr>
          <w:rFonts w:ascii="Times New Roman" w:hAnsi="Times New Roman" w:cs="Times New Roman"/>
          <w:b/>
          <w:sz w:val="28"/>
          <w:szCs w:val="28"/>
        </w:rPr>
        <w:t xml:space="preserve">Luego de </w:t>
      </w:r>
      <w:r w:rsidR="006504C7" w:rsidRPr="006504C7">
        <w:rPr>
          <w:rFonts w:ascii="Times New Roman" w:hAnsi="Times New Roman" w:cs="Times New Roman"/>
          <w:b/>
          <w:sz w:val="28"/>
          <w:szCs w:val="28"/>
        </w:rPr>
        <w:t>mencionar</w:t>
      </w:r>
      <w:r w:rsidR="00541C8D" w:rsidRPr="006504C7">
        <w:rPr>
          <w:rFonts w:ascii="Times New Roman" w:hAnsi="Times New Roman" w:cs="Times New Roman"/>
          <w:b/>
          <w:sz w:val="28"/>
          <w:szCs w:val="28"/>
        </w:rPr>
        <w:t xml:space="preserve"> algunas fuentes dietéticas debo entrar </w:t>
      </w:r>
      <w:r w:rsidR="006504C7" w:rsidRPr="006504C7">
        <w:rPr>
          <w:rFonts w:ascii="Times New Roman" w:hAnsi="Times New Roman" w:cs="Times New Roman"/>
          <w:b/>
          <w:sz w:val="28"/>
          <w:szCs w:val="28"/>
        </w:rPr>
        <w:t>en las necesidades diarias según los últimos estudios.</w:t>
      </w:r>
    </w:p>
    <w:p w:rsidR="00632FDF" w:rsidRDefault="006504C7" w:rsidP="0069451A">
      <w:pPr>
        <w:jc w:val="both"/>
        <w:rPr>
          <w:rFonts w:ascii="Times New Roman" w:hAnsi="Times New Roman" w:cs="Times New Roman"/>
          <w:sz w:val="28"/>
          <w:szCs w:val="28"/>
        </w:rPr>
      </w:pPr>
      <w:r>
        <w:rPr>
          <w:rFonts w:ascii="Times New Roman" w:hAnsi="Times New Roman" w:cs="Times New Roman"/>
          <w:sz w:val="28"/>
          <w:szCs w:val="28"/>
        </w:rPr>
        <w:t xml:space="preserve">Los lactantes, 1.200 mg, las mujeres en menopausia </w:t>
      </w:r>
      <w:r w:rsidR="00632FDF">
        <w:rPr>
          <w:rFonts w:ascii="Times New Roman" w:hAnsi="Times New Roman" w:cs="Times New Roman"/>
          <w:sz w:val="28"/>
          <w:szCs w:val="28"/>
        </w:rPr>
        <w:t>1.500mg. Se requiere un mínimo de 10 mg/kg/día.</w:t>
      </w:r>
    </w:p>
    <w:p w:rsidR="00CA1BD6" w:rsidRDefault="00632FDF" w:rsidP="0069451A">
      <w:pPr>
        <w:jc w:val="both"/>
        <w:rPr>
          <w:rFonts w:ascii="Times New Roman" w:hAnsi="Times New Roman" w:cs="Times New Roman"/>
          <w:sz w:val="28"/>
          <w:szCs w:val="28"/>
        </w:rPr>
      </w:pPr>
      <w:r>
        <w:rPr>
          <w:rFonts w:ascii="Times New Roman" w:hAnsi="Times New Roman" w:cs="Times New Roman"/>
          <w:sz w:val="28"/>
          <w:szCs w:val="28"/>
        </w:rPr>
        <w:t>Es difícil establecer las necesidades reales para cada individuo</w:t>
      </w:r>
      <w:r w:rsidR="00CA1BD6">
        <w:rPr>
          <w:rFonts w:ascii="Times New Roman" w:hAnsi="Times New Roman" w:cs="Times New Roman"/>
          <w:sz w:val="28"/>
          <w:szCs w:val="28"/>
        </w:rPr>
        <w:t>. En muchas ocasiones con una menor ingesta se puede conseguir una buena salud ósea y viceversa.</w:t>
      </w:r>
    </w:p>
    <w:p w:rsidR="000C1B5B" w:rsidRDefault="00CA1BD6" w:rsidP="0069451A">
      <w:pPr>
        <w:jc w:val="both"/>
        <w:rPr>
          <w:rFonts w:ascii="Times New Roman" w:hAnsi="Times New Roman" w:cs="Times New Roman"/>
          <w:sz w:val="28"/>
          <w:szCs w:val="28"/>
        </w:rPr>
      </w:pPr>
      <w:r>
        <w:rPr>
          <w:rFonts w:ascii="Times New Roman" w:hAnsi="Times New Roman" w:cs="Times New Roman"/>
          <w:sz w:val="28"/>
          <w:szCs w:val="28"/>
        </w:rPr>
        <w:t>Aumentan las necesidades los periodos</w:t>
      </w:r>
      <w:r w:rsidR="00673A88">
        <w:rPr>
          <w:rFonts w:ascii="Times New Roman" w:hAnsi="Times New Roman" w:cs="Times New Roman"/>
          <w:sz w:val="28"/>
          <w:szCs w:val="28"/>
        </w:rPr>
        <w:t xml:space="preserve"> de crecimiento y embarazo; la madre lactante tiene unas pérdidas diarias</w:t>
      </w:r>
      <w:r w:rsidR="008126D4">
        <w:rPr>
          <w:rFonts w:ascii="Times New Roman" w:hAnsi="Times New Roman" w:cs="Times New Roman"/>
          <w:sz w:val="28"/>
          <w:szCs w:val="28"/>
        </w:rPr>
        <w:t xml:space="preserve"> de 1 g/litro de leche. También</w:t>
      </w:r>
      <w:r w:rsidR="000C1B5B">
        <w:rPr>
          <w:rFonts w:ascii="Times New Roman" w:hAnsi="Times New Roman" w:cs="Times New Roman"/>
          <w:sz w:val="28"/>
          <w:szCs w:val="28"/>
        </w:rPr>
        <w:t xml:space="preserve"> se producen perdidas en la menopausia y vejez. </w:t>
      </w:r>
    </w:p>
    <w:p w:rsidR="008541E0" w:rsidRDefault="000C1B5B" w:rsidP="0069451A">
      <w:pPr>
        <w:jc w:val="both"/>
        <w:rPr>
          <w:rFonts w:ascii="Times New Roman" w:hAnsi="Times New Roman" w:cs="Times New Roman"/>
          <w:sz w:val="28"/>
          <w:szCs w:val="28"/>
        </w:rPr>
      </w:pPr>
      <w:r>
        <w:rPr>
          <w:rFonts w:ascii="Times New Roman" w:hAnsi="Times New Roman" w:cs="Times New Roman"/>
          <w:sz w:val="28"/>
          <w:szCs w:val="28"/>
        </w:rPr>
        <w:t xml:space="preserve">La dieta </w:t>
      </w:r>
      <w:proofErr w:type="spellStart"/>
      <w:r>
        <w:rPr>
          <w:rFonts w:ascii="Times New Roman" w:hAnsi="Times New Roman" w:cs="Times New Roman"/>
          <w:sz w:val="28"/>
          <w:szCs w:val="28"/>
        </w:rPr>
        <w:t>hiperproteica</w:t>
      </w:r>
      <w:proofErr w:type="spellEnd"/>
      <w:r>
        <w:rPr>
          <w:rFonts w:ascii="Times New Roman" w:hAnsi="Times New Roman" w:cs="Times New Roman"/>
          <w:sz w:val="28"/>
          <w:szCs w:val="28"/>
        </w:rPr>
        <w:t xml:space="preserve"> origina un aumento de las necesidades de calcio puesto que se producen mayores pérdidas renales</w:t>
      </w:r>
      <w:r w:rsidR="008541E0">
        <w:rPr>
          <w:rFonts w:ascii="Times New Roman" w:hAnsi="Times New Roman" w:cs="Times New Roman"/>
          <w:sz w:val="28"/>
          <w:szCs w:val="28"/>
        </w:rPr>
        <w:t xml:space="preserve"> y es por eso que siempre oriento a los deportistas sobre todo a los de gimnasios a que deben equilibrar sus niveles de calcio debido a que ellos consumen un exceso de proteínas sobre todo de origen animal pensando que los animales son la mejor fuente de proteínas cosa que no es real si no preguntémosle al elefante.</w:t>
      </w:r>
    </w:p>
    <w:p w:rsidR="003F438B" w:rsidRDefault="00790F3A" w:rsidP="0069451A">
      <w:pPr>
        <w:jc w:val="both"/>
        <w:rPr>
          <w:rFonts w:ascii="Times New Roman" w:hAnsi="Times New Roman" w:cs="Times New Roman"/>
          <w:sz w:val="28"/>
          <w:szCs w:val="28"/>
        </w:rPr>
      </w:pPr>
      <w:r>
        <w:rPr>
          <w:rFonts w:ascii="Times New Roman" w:hAnsi="Times New Roman" w:cs="Times New Roman"/>
          <w:sz w:val="28"/>
          <w:szCs w:val="28"/>
        </w:rPr>
        <w:t xml:space="preserve">Los ancianos con un tipo de dieta </w:t>
      </w:r>
      <w:proofErr w:type="spellStart"/>
      <w:r>
        <w:rPr>
          <w:rFonts w:ascii="Times New Roman" w:hAnsi="Times New Roman" w:cs="Times New Roman"/>
          <w:sz w:val="28"/>
          <w:szCs w:val="28"/>
        </w:rPr>
        <w:t>hiperproteica</w:t>
      </w:r>
      <w:proofErr w:type="spellEnd"/>
      <w:r>
        <w:rPr>
          <w:rFonts w:ascii="Times New Roman" w:hAnsi="Times New Roman" w:cs="Times New Roman"/>
          <w:sz w:val="28"/>
          <w:szCs w:val="28"/>
        </w:rPr>
        <w:t xml:space="preserve"> desarrollan con </w:t>
      </w:r>
      <w:r w:rsidR="003F438B">
        <w:rPr>
          <w:rFonts w:ascii="Times New Roman" w:hAnsi="Times New Roman" w:cs="Times New Roman"/>
          <w:sz w:val="28"/>
          <w:szCs w:val="28"/>
        </w:rPr>
        <w:t>más</w:t>
      </w:r>
      <w:r>
        <w:rPr>
          <w:rFonts w:ascii="Times New Roman" w:hAnsi="Times New Roman" w:cs="Times New Roman"/>
          <w:sz w:val="28"/>
          <w:szCs w:val="28"/>
        </w:rPr>
        <w:t xml:space="preserve"> frecuencia osteoporosis, mientras que los vegetarianos </w:t>
      </w:r>
      <w:r w:rsidR="003F438B">
        <w:rPr>
          <w:rFonts w:ascii="Times New Roman" w:hAnsi="Times New Roman" w:cs="Times New Roman"/>
          <w:sz w:val="28"/>
          <w:szCs w:val="28"/>
        </w:rPr>
        <w:t xml:space="preserve">de la misma edad desarrollan en menor medida y es que este tipo de dienta es muy ácida, por tanto, favorece la perdida de calcio. </w:t>
      </w:r>
    </w:p>
    <w:p w:rsidR="00195218" w:rsidRDefault="00195218" w:rsidP="0069451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Por ultimo aconsejo a evitar el exceso ya que conlleva grandes problemas para la salud a nivel renal, nervioso, circulatorio, digestivo, óseo, etc. </w:t>
      </w:r>
    </w:p>
    <w:p w:rsidR="006504C7" w:rsidRDefault="00B84FBB" w:rsidP="0069451A">
      <w:pPr>
        <w:jc w:val="both"/>
        <w:rPr>
          <w:rFonts w:ascii="Times New Roman" w:hAnsi="Times New Roman" w:cs="Times New Roman"/>
          <w:sz w:val="28"/>
          <w:szCs w:val="28"/>
        </w:rPr>
      </w:pPr>
      <w:r>
        <w:rPr>
          <w:rFonts w:ascii="Times New Roman" w:hAnsi="Times New Roman" w:cs="Times New Roman"/>
          <w:sz w:val="28"/>
          <w:szCs w:val="28"/>
        </w:rPr>
        <w:t>De igual forma evitar la hipocalcemia que trae consecuencias negativas para nuestro organismo por eso debemos mantener los niveles óptimos y sobre todo el equilibrio calcio/magnesio/fosforo ya mencionado.</w:t>
      </w:r>
      <w:r w:rsidR="00195218">
        <w:rPr>
          <w:rFonts w:ascii="Times New Roman" w:hAnsi="Times New Roman" w:cs="Times New Roman"/>
          <w:sz w:val="28"/>
          <w:szCs w:val="28"/>
        </w:rPr>
        <w:t xml:space="preserve"> </w:t>
      </w:r>
      <w:r w:rsidR="008126D4">
        <w:rPr>
          <w:rFonts w:ascii="Times New Roman" w:hAnsi="Times New Roman" w:cs="Times New Roman"/>
          <w:sz w:val="28"/>
          <w:szCs w:val="28"/>
        </w:rPr>
        <w:t xml:space="preserve"> </w:t>
      </w:r>
      <w:r w:rsidR="00632FDF">
        <w:rPr>
          <w:rFonts w:ascii="Times New Roman" w:hAnsi="Times New Roman" w:cs="Times New Roman"/>
          <w:sz w:val="28"/>
          <w:szCs w:val="28"/>
        </w:rPr>
        <w:t xml:space="preserve"> </w:t>
      </w:r>
    </w:p>
    <w:p w:rsidR="00B84FBB" w:rsidRDefault="00B84FBB" w:rsidP="0069451A">
      <w:pPr>
        <w:jc w:val="both"/>
        <w:rPr>
          <w:rFonts w:ascii="Times New Roman" w:hAnsi="Times New Roman" w:cs="Times New Roman"/>
          <w:sz w:val="28"/>
          <w:szCs w:val="28"/>
        </w:rPr>
      </w:pPr>
    </w:p>
    <w:p w:rsidR="00D4112C" w:rsidRDefault="00D4112C" w:rsidP="0069451A">
      <w:pPr>
        <w:jc w:val="both"/>
        <w:rPr>
          <w:rFonts w:ascii="Times New Roman" w:hAnsi="Times New Roman" w:cs="Times New Roman"/>
          <w:sz w:val="28"/>
          <w:szCs w:val="28"/>
        </w:rPr>
      </w:pPr>
      <w:r>
        <w:rPr>
          <w:rFonts w:ascii="Times New Roman" w:hAnsi="Times New Roman" w:cs="Times New Roman"/>
          <w:sz w:val="28"/>
          <w:szCs w:val="28"/>
        </w:rPr>
        <w:t>Escrito y publicado por el:</w:t>
      </w:r>
    </w:p>
    <w:p w:rsidR="00D4112C" w:rsidRPr="00D4112C" w:rsidRDefault="00D4112C" w:rsidP="0069451A">
      <w:pPr>
        <w:jc w:val="both"/>
        <w:rPr>
          <w:rFonts w:ascii="Times New Roman" w:hAnsi="Times New Roman" w:cs="Times New Roman"/>
          <w:b/>
          <w:i/>
          <w:sz w:val="28"/>
          <w:szCs w:val="28"/>
        </w:rPr>
      </w:pPr>
      <w:r w:rsidRPr="00D4112C">
        <w:rPr>
          <w:rFonts w:ascii="Times New Roman" w:hAnsi="Times New Roman" w:cs="Times New Roman"/>
          <w:b/>
          <w:i/>
          <w:sz w:val="28"/>
          <w:szCs w:val="28"/>
        </w:rPr>
        <w:t>Dr. Jackson Pérez García experto en nutrición celular activa, ortomolecular, medicina general y holística.</w:t>
      </w:r>
    </w:p>
    <w:p w:rsidR="006504C7" w:rsidRPr="0069451A" w:rsidRDefault="006504C7" w:rsidP="0069451A">
      <w:pPr>
        <w:jc w:val="both"/>
        <w:rPr>
          <w:rFonts w:ascii="Times New Roman" w:hAnsi="Times New Roman" w:cs="Times New Roman"/>
          <w:sz w:val="28"/>
          <w:szCs w:val="28"/>
        </w:rPr>
      </w:pPr>
    </w:p>
    <w:p w:rsidR="00DA22B4" w:rsidRPr="00C5180A" w:rsidRDefault="00D3288E" w:rsidP="00C5180A">
      <w:pPr>
        <w:jc w:val="both"/>
        <w:rPr>
          <w:rFonts w:ascii="Times New Roman" w:hAnsi="Times New Roman" w:cs="Times New Roman"/>
          <w:sz w:val="28"/>
          <w:szCs w:val="28"/>
        </w:rPr>
      </w:pPr>
      <w:r>
        <w:rPr>
          <w:rFonts w:ascii="Times New Roman" w:hAnsi="Times New Roman" w:cs="Times New Roman"/>
          <w:sz w:val="28"/>
          <w:szCs w:val="28"/>
        </w:rPr>
        <w:t xml:space="preserve"> </w:t>
      </w:r>
      <w:r w:rsidR="009C1C0E" w:rsidRPr="00C5180A">
        <w:rPr>
          <w:rFonts w:ascii="Times New Roman" w:hAnsi="Times New Roman" w:cs="Times New Roman"/>
          <w:sz w:val="28"/>
          <w:szCs w:val="28"/>
        </w:rPr>
        <w:t xml:space="preserve"> </w:t>
      </w:r>
    </w:p>
    <w:p w:rsidR="00E001A2" w:rsidRPr="00ED1AB5" w:rsidRDefault="00E001A2" w:rsidP="00C55352">
      <w:pPr>
        <w:jc w:val="both"/>
        <w:rPr>
          <w:rFonts w:ascii="Times New Roman" w:hAnsi="Times New Roman" w:cs="Times New Roman"/>
          <w:sz w:val="28"/>
          <w:szCs w:val="28"/>
        </w:rPr>
      </w:pPr>
    </w:p>
    <w:p w:rsidR="00C55352" w:rsidRDefault="00C55352" w:rsidP="00C55352">
      <w:pPr>
        <w:jc w:val="both"/>
      </w:pPr>
    </w:p>
    <w:sectPr w:rsidR="00C553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1B7"/>
    <w:multiLevelType w:val="hybridMultilevel"/>
    <w:tmpl w:val="950C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5635E"/>
    <w:multiLevelType w:val="hybridMultilevel"/>
    <w:tmpl w:val="C636BD3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2FC95BA1"/>
    <w:multiLevelType w:val="hybridMultilevel"/>
    <w:tmpl w:val="6550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56D7D"/>
    <w:multiLevelType w:val="hybridMultilevel"/>
    <w:tmpl w:val="2E4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2B"/>
    <w:rsid w:val="00002995"/>
    <w:rsid w:val="000271B1"/>
    <w:rsid w:val="000439DE"/>
    <w:rsid w:val="00063455"/>
    <w:rsid w:val="00070993"/>
    <w:rsid w:val="00096440"/>
    <w:rsid w:val="000C1B5B"/>
    <w:rsid w:val="000D4186"/>
    <w:rsid w:val="000F1E95"/>
    <w:rsid w:val="001249E0"/>
    <w:rsid w:val="00195218"/>
    <w:rsid w:val="001A4972"/>
    <w:rsid w:val="001C0E3F"/>
    <w:rsid w:val="0020799B"/>
    <w:rsid w:val="00215F44"/>
    <w:rsid w:val="002207C0"/>
    <w:rsid w:val="0024594C"/>
    <w:rsid w:val="002937D9"/>
    <w:rsid w:val="002B605F"/>
    <w:rsid w:val="002D5436"/>
    <w:rsid w:val="00306EE4"/>
    <w:rsid w:val="0033699B"/>
    <w:rsid w:val="003F3C76"/>
    <w:rsid w:val="003F438B"/>
    <w:rsid w:val="004741D8"/>
    <w:rsid w:val="004B6765"/>
    <w:rsid w:val="004F712E"/>
    <w:rsid w:val="00541C8D"/>
    <w:rsid w:val="00541FF8"/>
    <w:rsid w:val="005A7E0E"/>
    <w:rsid w:val="005E3EF3"/>
    <w:rsid w:val="00632FDF"/>
    <w:rsid w:val="006504C7"/>
    <w:rsid w:val="00673A88"/>
    <w:rsid w:val="0069451A"/>
    <w:rsid w:val="006A3E88"/>
    <w:rsid w:val="006A4B13"/>
    <w:rsid w:val="006D1FD6"/>
    <w:rsid w:val="006D600C"/>
    <w:rsid w:val="006E7CC9"/>
    <w:rsid w:val="007740AC"/>
    <w:rsid w:val="00790F3A"/>
    <w:rsid w:val="007B0391"/>
    <w:rsid w:val="007C1C03"/>
    <w:rsid w:val="007C454A"/>
    <w:rsid w:val="008126D4"/>
    <w:rsid w:val="00822275"/>
    <w:rsid w:val="0082234E"/>
    <w:rsid w:val="008541E0"/>
    <w:rsid w:val="008B5964"/>
    <w:rsid w:val="008E633B"/>
    <w:rsid w:val="009850B7"/>
    <w:rsid w:val="009C1C0E"/>
    <w:rsid w:val="00A22930"/>
    <w:rsid w:val="00A328E2"/>
    <w:rsid w:val="00AE5398"/>
    <w:rsid w:val="00B1129E"/>
    <w:rsid w:val="00B70923"/>
    <w:rsid w:val="00B84FBB"/>
    <w:rsid w:val="00BB4B41"/>
    <w:rsid w:val="00BC2689"/>
    <w:rsid w:val="00BC69EE"/>
    <w:rsid w:val="00BD6DD8"/>
    <w:rsid w:val="00C3508F"/>
    <w:rsid w:val="00C5180A"/>
    <w:rsid w:val="00C55352"/>
    <w:rsid w:val="00C8351F"/>
    <w:rsid w:val="00CA1BD6"/>
    <w:rsid w:val="00CD5104"/>
    <w:rsid w:val="00CF63B2"/>
    <w:rsid w:val="00D3288E"/>
    <w:rsid w:val="00D4112C"/>
    <w:rsid w:val="00D54489"/>
    <w:rsid w:val="00D91FB1"/>
    <w:rsid w:val="00DA22B4"/>
    <w:rsid w:val="00DE4A44"/>
    <w:rsid w:val="00DE66CA"/>
    <w:rsid w:val="00E001A2"/>
    <w:rsid w:val="00E3542B"/>
    <w:rsid w:val="00E37A19"/>
    <w:rsid w:val="00ED1AB5"/>
    <w:rsid w:val="00EF4E86"/>
    <w:rsid w:val="00F01802"/>
    <w:rsid w:val="00F15331"/>
    <w:rsid w:val="00F83684"/>
    <w:rsid w:val="00FA1C6C"/>
    <w:rsid w:val="00FA6498"/>
    <w:rsid w:val="00FC06A3"/>
    <w:rsid w:val="00FF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026B3-B84F-43DF-AD50-779D98D9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6</Pages>
  <Words>1760</Words>
  <Characters>10036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and Dali</dc:creator>
  <cp:keywords/>
  <dc:description/>
  <cp:lastModifiedBy>jack and Dali</cp:lastModifiedBy>
  <cp:revision>5</cp:revision>
  <dcterms:created xsi:type="dcterms:W3CDTF">2018-06-18T13:16:00Z</dcterms:created>
  <dcterms:modified xsi:type="dcterms:W3CDTF">2018-06-22T13:36:00Z</dcterms:modified>
</cp:coreProperties>
</file>